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6AD" w:rsidRDefault="005C46AD"/>
    <w:p w:rsidR="003F606B" w:rsidRDefault="00BC3B4B" w:rsidP="003F606B">
      <w:r>
        <w:t>Konkurs plastyczny „</w:t>
      </w:r>
      <w:r w:rsidR="00881265">
        <w:t>Świat Tolkiena oczami dziecka</w:t>
      </w:r>
      <w:r>
        <w:t>”</w:t>
      </w:r>
    </w:p>
    <w:p w:rsidR="003F606B" w:rsidRPr="003F606B" w:rsidRDefault="003F606B" w:rsidP="003F606B">
      <w:r>
        <w:t>Organizator konkursu:</w:t>
      </w:r>
    </w:p>
    <w:p w:rsidR="003F606B" w:rsidRPr="00F17B9E" w:rsidRDefault="003F606B" w:rsidP="003F606B">
      <w:pPr>
        <w:pStyle w:val="Standard"/>
        <w:spacing w:line="276" w:lineRule="auto"/>
        <w:rPr>
          <w:rFonts w:asciiTheme="minorHAnsi" w:hAnsiTheme="minorHAnsi"/>
        </w:rPr>
      </w:pPr>
      <w:r w:rsidRPr="00F17B9E">
        <w:rPr>
          <w:rFonts w:asciiTheme="minorHAnsi" w:hAnsiTheme="minorHAnsi"/>
        </w:rPr>
        <w:t>Szkoła Podstawowa im. gen. Władysława Sikorskiego w Henrykowie</w:t>
      </w:r>
    </w:p>
    <w:p w:rsidR="00BC3B4B" w:rsidRDefault="00BC3B4B">
      <w:pPr>
        <w:rPr>
          <w:rFonts w:cs="Helvetica"/>
          <w:shd w:val="clear" w:color="auto" w:fill="FFFFFF"/>
        </w:rPr>
      </w:pPr>
      <w:r w:rsidRPr="00BC3B4B">
        <w:rPr>
          <w:rFonts w:cs="Helvetica"/>
          <w:color w:val="717171"/>
        </w:rPr>
        <w:br/>
      </w:r>
      <w:r w:rsidRPr="00BC3B4B">
        <w:rPr>
          <w:rFonts w:cs="Helvetica"/>
          <w:shd w:val="clear" w:color="auto" w:fill="FFFFFF"/>
        </w:rPr>
        <w:t>Konkurs skierowany jest do uczniów kl.</w:t>
      </w:r>
      <w:r w:rsidR="00AF42D7">
        <w:rPr>
          <w:rFonts w:cs="Helvetica"/>
          <w:shd w:val="clear" w:color="auto" w:fill="FFFFFF"/>
        </w:rPr>
        <w:t xml:space="preserve"> 1</w:t>
      </w:r>
      <w:r w:rsidRPr="00BC3B4B">
        <w:rPr>
          <w:rFonts w:cs="Helvetica"/>
          <w:shd w:val="clear" w:color="auto" w:fill="FFFFFF"/>
        </w:rPr>
        <w:t xml:space="preserve">-8 </w:t>
      </w:r>
      <w:r w:rsidR="00F17B9E">
        <w:rPr>
          <w:rFonts w:cs="Helvetica"/>
          <w:shd w:val="clear" w:color="auto" w:fill="FFFFFF"/>
        </w:rPr>
        <w:t xml:space="preserve"> </w:t>
      </w:r>
      <w:r w:rsidR="00AF42D7">
        <w:t>Szkoły</w:t>
      </w:r>
      <w:r w:rsidR="00F17B9E">
        <w:t xml:space="preserve"> </w:t>
      </w:r>
      <w:r w:rsidR="00AF42D7">
        <w:t>Podstawowej im. gen. Władysława Sikorskiego w Henrykowie w od</w:t>
      </w:r>
      <w:r>
        <w:rPr>
          <w:rFonts w:cs="Helvetica"/>
          <w:shd w:val="clear" w:color="auto" w:fill="FFFFFF"/>
        </w:rPr>
        <w:t>powiednich kategoriach wiekowych:</w:t>
      </w:r>
    </w:p>
    <w:p w:rsidR="00BC3B4B" w:rsidRPr="00BC3B4B" w:rsidRDefault="00BC3B4B" w:rsidP="00BC3B4B">
      <w:pPr>
        <w:pStyle w:val="Akapitzlist"/>
        <w:numPr>
          <w:ilvl w:val="0"/>
          <w:numId w:val="1"/>
        </w:numPr>
      </w:pPr>
      <w:r>
        <w:rPr>
          <w:rFonts w:cs="Helvetica"/>
        </w:rPr>
        <w:t xml:space="preserve">Młodsi  - klasy </w:t>
      </w:r>
      <w:r w:rsidR="00AF42D7">
        <w:rPr>
          <w:rFonts w:cs="Helvetica"/>
        </w:rPr>
        <w:t xml:space="preserve">1-3 </w:t>
      </w:r>
      <w:r>
        <w:rPr>
          <w:rFonts w:cs="Helvetica"/>
        </w:rPr>
        <w:t>SP</w:t>
      </w:r>
    </w:p>
    <w:p w:rsidR="00BC3B4B" w:rsidRPr="00BC3B4B" w:rsidRDefault="00BC3B4B" w:rsidP="003F606B">
      <w:pPr>
        <w:pStyle w:val="Akapitzlist"/>
        <w:numPr>
          <w:ilvl w:val="0"/>
          <w:numId w:val="1"/>
        </w:numPr>
      </w:pPr>
      <w:r>
        <w:rPr>
          <w:rFonts w:cs="Helvetica"/>
        </w:rPr>
        <w:t xml:space="preserve">Starsi - klasy </w:t>
      </w:r>
      <w:r w:rsidR="00AF42D7">
        <w:rPr>
          <w:rFonts w:cs="Helvetica"/>
        </w:rPr>
        <w:t xml:space="preserve">4-8 </w:t>
      </w:r>
      <w:r>
        <w:rPr>
          <w:rFonts w:cs="Helvetica"/>
        </w:rPr>
        <w:t xml:space="preserve">SP </w:t>
      </w:r>
      <w:r w:rsidRPr="003F606B">
        <w:rPr>
          <w:rFonts w:cs="Helvetica"/>
        </w:rPr>
        <w:br/>
      </w:r>
    </w:p>
    <w:p w:rsidR="00BC3B4B" w:rsidRDefault="00BC3B4B" w:rsidP="00BC3B4B">
      <w:pPr>
        <w:rPr>
          <w:rFonts w:cs="Helvetica"/>
          <w:shd w:val="clear" w:color="auto" w:fill="FFFFFF"/>
        </w:rPr>
      </w:pPr>
      <w:r w:rsidRPr="00BC3B4B">
        <w:rPr>
          <w:rFonts w:cs="Helvetica"/>
          <w:shd w:val="clear" w:color="auto" w:fill="FFFFFF"/>
        </w:rPr>
        <w:t>Cele konkursu: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 xml:space="preserve">* podniesienie poziomu </w:t>
      </w:r>
      <w:r>
        <w:rPr>
          <w:rFonts w:cs="Helvetica"/>
          <w:shd w:val="clear" w:color="auto" w:fill="FFFFFF"/>
        </w:rPr>
        <w:t xml:space="preserve">wiedzy i znajomości </w:t>
      </w:r>
      <w:r w:rsidR="003D2CE4">
        <w:rPr>
          <w:rFonts w:cs="Helvetica"/>
          <w:shd w:val="clear" w:color="auto" w:fill="FFFFFF"/>
        </w:rPr>
        <w:t>twórczości J. R. R. Tolkiena,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>* umiejętność wyrażania przez dzieci i młodzież własnych spostrzeż</w:t>
      </w:r>
      <w:r>
        <w:rPr>
          <w:rFonts w:cs="Helvetica"/>
          <w:shd w:val="clear" w:color="auto" w:fill="FFFFFF"/>
        </w:rPr>
        <w:t xml:space="preserve">eń i doświadczeń na podstawie zdobytej wiedzy i ogólnej wiedzy </w:t>
      </w:r>
      <w:r w:rsidRPr="00BC3B4B">
        <w:rPr>
          <w:rFonts w:cs="Helvetica"/>
          <w:shd w:val="clear" w:color="auto" w:fill="FFFFFF"/>
        </w:rPr>
        <w:t>w działalności plastycznej</w:t>
      </w:r>
      <w:r w:rsidR="00AD5031">
        <w:rPr>
          <w:rFonts w:cs="Helvetica"/>
          <w:shd w:val="clear" w:color="auto" w:fill="FFFFFF"/>
        </w:rPr>
        <w:t>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 xml:space="preserve">* uwrażliwienie na piękno </w:t>
      </w:r>
      <w:r w:rsidR="003833BD">
        <w:rPr>
          <w:rFonts w:cs="Helvetica"/>
          <w:shd w:val="clear" w:color="auto" w:fill="FFFFFF"/>
        </w:rPr>
        <w:t xml:space="preserve">literatury, </w:t>
      </w:r>
      <w:r w:rsidR="00134DCE">
        <w:rPr>
          <w:rFonts w:cs="Helvetica"/>
          <w:shd w:val="clear" w:color="auto" w:fill="FFFFFF"/>
        </w:rPr>
        <w:t>bogactwo przedstawionego w niej świata,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 xml:space="preserve">*szerzenie wiedzy na temat </w:t>
      </w:r>
      <w:r w:rsidR="000767EA">
        <w:rPr>
          <w:rFonts w:cs="Helvetica"/>
          <w:shd w:val="clear" w:color="auto" w:fill="FFFFFF"/>
        </w:rPr>
        <w:t>literatury światowej, poprzez odkrywanie</w:t>
      </w:r>
      <w:r w:rsidR="000767EA">
        <w:rPr>
          <w:rFonts w:cs="Helvetica"/>
        </w:rPr>
        <w:t xml:space="preserve"> nowych dzieł literackich,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>*pobudzenie kreatywności uczestników konkursu</w:t>
      </w:r>
      <w:r w:rsidR="000767EA">
        <w:rPr>
          <w:rFonts w:cs="Helvetica"/>
          <w:shd w:val="clear" w:color="auto" w:fill="FFFFFF"/>
        </w:rPr>
        <w:t>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>*rozwijanie wrażliwości estetycznej i indywidualnych zdolności twórczych</w:t>
      </w:r>
      <w:r w:rsidR="00596772">
        <w:rPr>
          <w:rFonts w:cs="Helvetica"/>
          <w:shd w:val="clear" w:color="auto" w:fill="FFFFFF"/>
        </w:rPr>
        <w:t xml:space="preserve"> uczniów</w:t>
      </w:r>
      <w:r w:rsidR="000767EA">
        <w:rPr>
          <w:rFonts w:cs="Helvetica"/>
        </w:rPr>
        <w:t>,</w:t>
      </w:r>
      <w:r w:rsidRPr="00BC3B4B">
        <w:rPr>
          <w:rFonts w:cs="Helvetica"/>
        </w:rPr>
        <w:br/>
      </w:r>
      <w:r w:rsidRPr="00BC3B4B">
        <w:rPr>
          <w:rFonts w:cs="Helvetica"/>
          <w:shd w:val="clear" w:color="auto" w:fill="FFFFFF"/>
        </w:rPr>
        <w:t>* wspieranie uzdolnień uczniów</w:t>
      </w:r>
      <w:r w:rsidR="00596772">
        <w:rPr>
          <w:rFonts w:cs="Helvetica"/>
          <w:shd w:val="clear" w:color="auto" w:fill="FFFFFF"/>
        </w:rPr>
        <w:t>.</w:t>
      </w:r>
    </w:p>
    <w:p w:rsidR="00596772" w:rsidRDefault="00596772" w:rsidP="00BC3B4B"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Zasady udziału w konkursie: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 xml:space="preserve">1. Konkurs organizowany jest </w:t>
      </w:r>
      <w:r w:rsidR="000767EA">
        <w:rPr>
          <w:rFonts w:asciiTheme="minorHAnsi" w:hAnsiTheme="minorHAnsi"/>
          <w:sz w:val="22"/>
          <w:szCs w:val="22"/>
        </w:rPr>
        <w:t>przez</w:t>
      </w:r>
      <w:r w:rsidRPr="00BF040D">
        <w:rPr>
          <w:rFonts w:asciiTheme="minorHAnsi" w:hAnsiTheme="minorHAnsi"/>
          <w:sz w:val="22"/>
          <w:szCs w:val="22"/>
        </w:rPr>
        <w:t xml:space="preserve"> Szkoł</w:t>
      </w:r>
      <w:r w:rsidR="000767EA">
        <w:rPr>
          <w:rFonts w:asciiTheme="minorHAnsi" w:hAnsiTheme="minorHAnsi"/>
          <w:sz w:val="22"/>
          <w:szCs w:val="22"/>
        </w:rPr>
        <w:t xml:space="preserve">ę Podstawową </w:t>
      </w:r>
      <w:r w:rsidRPr="00BF040D">
        <w:rPr>
          <w:rFonts w:asciiTheme="minorHAnsi" w:hAnsiTheme="minorHAnsi"/>
          <w:sz w:val="22"/>
          <w:szCs w:val="22"/>
        </w:rPr>
        <w:t xml:space="preserve">im. gen. Władysława Sikorskiego w Henrykowie. </w:t>
      </w:r>
      <w:r w:rsidR="00334B74">
        <w:rPr>
          <w:rFonts w:asciiTheme="minorHAnsi" w:hAnsiTheme="minorHAnsi"/>
          <w:sz w:val="22"/>
          <w:szCs w:val="22"/>
        </w:rPr>
        <w:t>A</w:t>
      </w:r>
      <w:r w:rsidRPr="00BF040D">
        <w:rPr>
          <w:rFonts w:asciiTheme="minorHAnsi" w:hAnsiTheme="minorHAnsi"/>
          <w:sz w:val="22"/>
          <w:szCs w:val="22"/>
        </w:rPr>
        <w:t xml:space="preserve">dresowany </w:t>
      </w:r>
      <w:r w:rsidR="00334B74">
        <w:rPr>
          <w:rFonts w:asciiTheme="minorHAnsi" w:hAnsiTheme="minorHAnsi"/>
          <w:sz w:val="22"/>
          <w:szCs w:val="22"/>
        </w:rPr>
        <w:t xml:space="preserve">jest </w:t>
      </w:r>
      <w:r w:rsidRPr="00BF040D">
        <w:rPr>
          <w:rFonts w:asciiTheme="minorHAnsi" w:hAnsiTheme="minorHAnsi"/>
          <w:sz w:val="22"/>
          <w:szCs w:val="22"/>
        </w:rPr>
        <w:t xml:space="preserve">do uczniów </w:t>
      </w:r>
      <w:r w:rsidR="00334B74">
        <w:rPr>
          <w:rFonts w:asciiTheme="minorHAnsi" w:hAnsiTheme="minorHAnsi"/>
          <w:sz w:val="22"/>
          <w:szCs w:val="22"/>
        </w:rPr>
        <w:t>w/w szkoły.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>2. Uczestnicy konkursu wykonują pracę plastyczną,</w:t>
      </w:r>
      <w:r>
        <w:rPr>
          <w:rFonts w:asciiTheme="minorHAnsi" w:hAnsiTheme="minorHAnsi"/>
          <w:sz w:val="22"/>
          <w:szCs w:val="22"/>
        </w:rPr>
        <w:t xml:space="preserve"> której tematem jest ,,</w:t>
      </w:r>
      <w:r w:rsidR="00334B74">
        <w:rPr>
          <w:rFonts w:asciiTheme="minorHAnsi" w:hAnsiTheme="minorHAnsi"/>
          <w:sz w:val="22"/>
          <w:szCs w:val="22"/>
        </w:rPr>
        <w:t>Świat Tolkiena oczami dziecka</w:t>
      </w:r>
      <w:r w:rsidRPr="00BF040D">
        <w:rPr>
          <w:rFonts w:asciiTheme="minorHAnsi" w:hAnsiTheme="minorHAnsi"/>
          <w:sz w:val="22"/>
          <w:szCs w:val="22"/>
        </w:rPr>
        <w:t>”</w:t>
      </w:r>
      <w:r w:rsidR="00334B74">
        <w:rPr>
          <w:rFonts w:asciiTheme="minorHAnsi" w:hAnsiTheme="minorHAnsi"/>
          <w:sz w:val="22"/>
          <w:szCs w:val="22"/>
        </w:rPr>
        <w:t>.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>3. Prace powinny być zaopatrzone w metryczkę z następującymi danymi: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>- imię i nazwisko</w:t>
      </w:r>
      <w:r w:rsidR="00334B74">
        <w:rPr>
          <w:rFonts w:asciiTheme="minorHAnsi" w:hAnsiTheme="minorHAnsi"/>
          <w:sz w:val="22"/>
          <w:szCs w:val="22"/>
        </w:rPr>
        <w:t>,</w:t>
      </w:r>
    </w:p>
    <w:p w:rsidR="00EB74FB" w:rsidRPr="00334B74" w:rsidRDefault="00BF040D" w:rsidP="00334B74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>- klasa</w:t>
      </w:r>
      <w:r w:rsidR="00334B74">
        <w:rPr>
          <w:rFonts w:asciiTheme="minorHAnsi" w:hAnsiTheme="minorHAnsi"/>
          <w:sz w:val="22"/>
          <w:szCs w:val="22"/>
        </w:rPr>
        <w:t>.</w:t>
      </w:r>
    </w:p>
    <w:p w:rsidR="00596772" w:rsidRPr="00BC3F3E" w:rsidRDefault="00596772" w:rsidP="00BC3F3E">
      <w:pPr>
        <w:pStyle w:val="Akapitzlist"/>
        <w:numPr>
          <w:ilvl w:val="0"/>
          <w:numId w:val="3"/>
        </w:numPr>
        <w:rPr>
          <w:rFonts w:cs="Helvetica"/>
          <w:shd w:val="clear" w:color="auto" w:fill="FFFFFF"/>
        </w:rPr>
      </w:pPr>
      <w:r w:rsidRPr="00BC3F3E">
        <w:rPr>
          <w:rFonts w:cs="Helvetica"/>
          <w:shd w:val="clear" w:color="auto" w:fill="FFFFFF"/>
        </w:rPr>
        <w:t>Każdy uczestnik konkursu może wykonać oddać jed</w:t>
      </w:r>
      <w:r w:rsidR="00EB74FB" w:rsidRPr="00BC3F3E">
        <w:rPr>
          <w:rFonts w:cs="Helvetica"/>
          <w:shd w:val="clear" w:color="auto" w:fill="FFFFFF"/>
        </w:rPr>
        <w:t>ną pracę wykonaną indywidualnie</w:t>
      </w:r>
      <w:r w:rsidR="00BC3F3E">
        <w:rPr>
          <w:rFonts w:cs="Helvetica"/>
          <w:shd w:val="clear" w:color="auto" w:fill="FFFFFF"/>
        </w:rPr>
        <w:t>.</w:t>
      </w:r>
    </w:p>
    <w:p w:rsidR="00596772" w:rsidRDefault="00BC528F" w:rsidP="00BF040D">
      <w:pPr>
        <w:pStyle w:val="Akapitzlist"/>
        <w:numPr>
          <w:ilvl w:val="0"/>
          <w:numId w:val="3"/>
        </w:numPr>
        <w:rPr>
          <w:rFonts w:cs="Helvetica"/>
          <w:shd w:val="clear" w:color="auto" w:fill="FFFFFF"/>
        </w:rPr>
      </w:pPr>
      <w:r w:rsidRPr="00BF040D">
        <w:rPr>
          <w:rFonts w:cs="Helvetica"/>
          <w:shd w:val="clear" w:color="auto" w:fill="FFFFFF"/>
        </w:rPr>
        <w:t>Praca powinna posiadać wymiary formatu A3 lub A2 (nie mniejsze).</w:t>
      </w:r>
    </w:p>
    <w:p w:rsidR="004C42AB" w:rsidRPr="004C42AB" w:rsidRDefault="00BC528F" w:rsidP="004C42AB">
      <w:pPr>
        <w:pStyle w:val="Akapitzlist"/>
        <w:numPr>
          <w:ilvl w:val="0"/>
          <w:numId w:val="3"/>
        </w:numPr>
        <w:rPr>
          <w:rFonts w:cs="Helvetica"/>
          <w:shd w:val="clear" w:color="auto" w:fill="FFFFFF"/>
        </w:rPr>
      </w:pPr>
      <w:r w:rsidRPr="00BF040D">
        <w:rPr>
          <w:rFonts w:cs="Helvetica"/>
          <w:shd w:val="clear" w:color="auto" w:fill="FFFFFF"/>
        </w:rPr>
        <w:t>Forma i technika wykonania pracy: płaska (kredki, ołówek, farby akwarelowe, farby plakatowe, cienkopisy, flamastry</w:t>
      </w:r>
      <w:r w:rsidR="004C42AB">
        <w:rPr>
          <w:rFonts w:cs="Helvetica"/>
          <w:shd w:val="clear" w:color="auto" w:fill="FFFFFF"/>
        </w:rPr>
        <w:t>, elementy sypkich, plastelina, modelina, itp.)</w:t>
      </w:r>
    </w:p>
    <w:p w:rsidR="003F606B" w:rsidRDefault="003F606B" w:rsidP="00BF040D">
      <w:pPr>
        <w:pStyle w:val="Akapitzlist"/>
        <w:numPr>
          <w:ilvl w:val="0"/>
          <w:numId w:val="3"/>
        </w:numPr>
        <w:rPr>
          <w:rFonts w:cs="Helvetica"/>
          <w:shd w:val="clear" w:color="auto" w:fill="FFFFFF"/>
        </w:rPr>
      </w:pPr>
      <w:r w:rsidRPr="00BF040D">
        <w:rPr>
          <w:rFonts w:cs="Helvetica"/>
          <w:shd w:val="clear" w:color="auto" w:fill="FFFFFF"/>
        </w:rPr>
        <w:t xml:space="preserve">Czas trwania konkursu: </w:t>
      </w:r>
      <w:r w:rsidR="0099276B">
        <w:rPr>
          <w:rFonts w:cs="Helvetica"/>
          <w:shd w:val="clear" w:color="auto" w:fill="FFFFFF"/>
        </w:rPr>
        <w:t>23</w:t>
      </w:r>
      <w:r w:rsidRPr="00BF040D">
        <w:rPr>
          <w:rFonts w:cs="Helvetica"/>
          <w:shd w:val="clear" w:color="auto" w:fill="FFFFFF"/>
        </w:rPr>
        <w:t>.</w:t>
      </w:r>
      <w:r w:rsidR="0099276B">
        <w:rPr>
          <w:rFonts w:cs="Helvetica"/>
          <w:shd w:val="clear" w:color="auto" w:fill="FFFFFF"/>
        </w:rPr>
        <w:t>03</w:t>
      </w:r>
      <w:r w:rsidRPr="00BF040D">
        <w:rPr>
          <w:rFonts w:cs="Helvetica"/>
          <w:shd w:val="clear" w:color="auto" w:fill="FFFFFF"/>
        </w:rPr>
        <w:t>.202</w:t>
      </w:r>
      <w:r w:rsidR="0099276B">
        <w:rPr>
          <w:rFonts w:cs="Helvetica"/>
          <w:shd w:val="clear" w:color="auto" w:fill="FFFFFF"/>
        </w:rPr>
        <w:t xml:space="preserve">3 </w:t>
      </w:r>
      <w:r w:rsidRPr="00BF040D">
        <w:rPr>
          <w:rFonts w:cs="Helvetica"/>
          <w:shd w:val="clear" w:color="auto" w:fill="FFFFFF"/>
        </w:rPr>
        <w:t xml:space="preserve">r. –  </w:t>
      </w:r>
      <w:r w:rsidR="0099276B">
        <w:rPr>
          <w:rFonts w:cs="Helvetica"/>
          <w:shd w:val="clear" w:color="auto" w:fill="FFFFFF"/>
        </w:rPr>
        <w:t>1</w:t>
      </w:r>
      <w:r w:rsidR="005C0F8F">
        <w:rPr>
          <w:rFonts w:cs="Helvetica"/>
          <w:shd w:val="clear" w:color="auto" w:fill="FFFFFF"/>
        </w:rPr>
        <w:t>2</w:t>
      </w:r>
      <w:r w:rsidR="0099276B">
        <w:rPr>
          <w:rFonts w:cs="Helvetica"/>
          <w:shd w:val="clear" w:color="auto" w:fill="FFFFFF"/>
        </w:rPr>
        <w:t>.04</w:t>
      </w:r>
      <w:r w:rsidRPr="00BF040D">
        <w:rPr>
          <w:rFonts w:cs="Helvetica"/>
          <w:shd w:val="clear" w:color="auto" w:fill="FFFFFF"/>
        </w:rPr>
        <w:t>.202</w:t>
      </w:r>
      <w:r w:rsidR="0099276B">
        <w:rPr>
          <w:rFonts w:cs="Helvetica"/>
          <w:shd w:val="clear" w:color="auto" w:fill="FFFFFF"/>
        </w:rPr>
        <w:t xml:space="preserve">3 </w:t>
      </w:r>
      <w:r w:rsidRPr="00BF040D">
        <w:rPr>
          <w:rFonts w:cs="Helvetica"/>
          <w:shd w:val="clear" w:color="auto" w:fill="FFFFFF"/>
        </w:rPr>
        <w:t xml:space="preserve">r.  </w:t>
      </w:r>
    </w:p>
    <w:p w:rsidR="00BF040D" w:rsidRPr="00BF040D" w:rsidRDefault="00EB74FB" w:rsidP="003F606B">
      <w:pPr>
        <w:pStyle w:val="Akapitzlist"/>
        <w:numPr>
          <w:ilvl w:val="0"/>
          <w:numId w:val="3"/>
        </w:numPr>
        <w:rPr>
          <w:rFonts w:cs="Helvetica"/>
          <w:shd w:val="clear" w:color="auto" w:fill="FFFFFF"/>
        </w:rPr>
      </w:pPr>
      <w:r>
        <w:t>Przyjmowanie prac konkursowych</w:t>
      </w:r>
      <w:r w:rsidR="003F606B">
        <w:t xml:space="preserve">  do: </w:t>
      </w:r>
      <w:r w:rsidR="0099276B">
        <w:rPr>
          <w:b/>
          <w:bCs/>
        </w:rPr>
        <w:t>1</w:t>
      </w:r>
      <w:r w:rsidR="005C0F8F">
        <w:rPr>
          <w:b/>
          <w:bCs/>
        </w:rPr>
        <w:t>2</w:t>
      </w:r>
      <w:r w:rsidR="0099276B">
        <w:rPr>
          <w:b/>
          <w:bCs/>
        </w:rPr>
        <w:t xml:space="preserve"> kwietnia</w:t>
      </w:r>
      <w:r w:rsidR="003F606B" w:rsidRPr="00BF040D">
        <w:rPr>
          <w:b/>
          <w:bCs/>
        </w:rPr>
        <w:t xml:space="preserve"> 202</w:t>
      </w:r>
      <w:r w:rsidR="0099276B">
        <w:rPr>
          <w:b/>
          <w:bCs/>
        </w:rPr>
        <w:t xml:space="preserve">3 </w:t>
      </w:r>
      <w:r w:rsidR="003F606B" w:rsidRPr="00BF040D">
        <w:rPr>
          <w:b/>
          <w:bCs/>
        </w:rPr>
        <w:t>r.</w:t>
      </w:r>
      <w:r w:rsidR="003F606B">
        <w:t xml:space="preserve">  Prace przekazane  po terminie nie będą oceniane</w:t>
      </w:r>
      <w:r w:rsidR="00BF040D">
        <w:t>.</w:t>
      </w:r>
    </w:p>
    <w:p w:rsidR="00BF040D" w:rsidRPr="00BF040D" w:rsidRDefault="003F606B" w:rsidP="00BF040D">
      <w:pPr>
        <w:pStyle w:val="Akapitzlist"/>
        <w:rPr>
          <w:rFonts w:cs="Helvetica"/>
          <w:shd w:val="clear" w:color="auto" w:fill="FFFFFF"/>
        </w:rPr>
      </w:pPr>
      <w:r w:rsidRPr="00BF040D">
        <w:t>Prace należy dostarczyć do organizatora konkursu:</w:t>
      </w:r>
    </w:p>
    <w:p w:rsidR="003F606B" w:rsidRPr="003F606B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3F606B" w:rsidRPr="003F606B">
        <w:rPr>
          <w:rFonts w:asciiTheme="minorHAnsi" w:hAnsiTheme="minorHAnsi"/>
          <w:sz w:val="22"/>
          <w:szCs w:val="22"/>
        </w:rPr>
        <w:t>SZKOŁA PODSTAWOWA</w:t>
      </w:r>
      <w:r>
        <w:rPr>
          <w:rFonts w:asciiTheme="minorHAnsi" w:hAnsiTheme="minorHAnsi"/>
          <w:sz w:val="22"/>
          <w:szCs w:val="22"/>
        </w:rPr>
        <w:t xml:space="preserve"> </w:t>
      </w:r>
      <w:r w:rsidR="003F606B" w:rsidRPr="003F606B">
        <w:rPr>
          <w:rFonts w:asciiTheme="minorHAnsi" w:hAnsiTheme="minorHAnsi"/>
          <w:sz w:val="22"/>
          <w:szCs w:val="22"/>
        </w:rPr>
        <w:t>im. gen. WŁADYSŁAWA SIKORSKIEGO</w:t>
      </w:r>
      <w:r>
        <w:rPr>
          <w:rFonts w:asciiTheme="minorHAnsi" w:hAnsiTheme="minorHAnsi"/>
          <w:sz w:val="22"/>
          <w:szCs w:val="22"/>
        </w:rPr>
        <w:t xml:space="preserve"> </w:t>
      </w:r>
      <w:r w:rsidR="003F606B" w:rsidRPr="003F606B">
        <w:rPr>
          <w:rFonts w:asciiTheme="minorHAnsi" w:hAnsiTheme="minorHAnsi"/>
          <w:sz w:val="22"/>
          <w:szCs w:val="22"/>
        </w:rPr>
        <w:t>W HENRYKOWIE</w:t>
      </w:r>
    </w:p>
    <w:p w:rsidR="003F606B" w:rsidRPr="003F606B" w:rsidRDefault="003F606B" w:rsidP="003F606B">
      <w:pPr>
        <w:pStyle w:val="Standard"/>
        <w:spacing w:line="276" w:lineRule="auto"/>
        <w:ind w:left="720"/>
        <w:rPr>
          <w:rFonts w:asciiTheme="minorHAnsi" w:hAnsiTheme="minorHAnsi"/>
          <w:sz w:val="22"/>
          <w:szCs w:val="22"/>
        </w:rPr>
      </w:pPr>
      <w:r w:rsidRPr="003F606B">
        <w:rPr>
          <w:rFonts w:asciiTheme="minorHAnsi" w:hAnsiTheme="minorHAnsi"/>
          <w:sz w:val="22"/>
          <w:szCs w:val="22"/>
        </w:rPr>
        <w:t>ul. POLNA 9</w:t>
      </w:r>
    </w:p>
    <w:p w:rsidR="003F606B" w:rsidRDefault="003F606B" w:rsidP="00BF040D">
      <w:pPr>
        <w:pStyle w:val="Standard"/>
        <w:spacing w:line="276" w:lineRule="auto"/>
        <w:ind w:left="720"/>
        <w:rPr>
          <w:rFonts w:asciiTheme="minorHAnsi" w:hAnsiTheme="minorHAnsi"/>
          <w:sz w:val="22"/>
          <w:szCs w:val="22"/>
        </w:rPr>
      </w:pPr>
      <w:r w:rsidRPr="003F606B">
        <w:rPr>
          <w:rFonts w:asciiTheme="minorHAnsi" w:hAnsiTheme="minorHAnsi"/>
          <w:sz w:val="22"/>
          <w:szCs w:val="22"/>
        </w:rPr>
        <w:t>57-210 HENRYKÓW</w:t>
      </w:r>
    </w:p>
    <w:p w:rsidR="00BF040D" w:rsidRPr="00BF040D" w:rsidRDefault="00EB74FB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9. </w:t>
      </w:r>
      <w:r w:rsidR="00BF040D" w:rsidRPr="00BF040D">
        <w:rPr>
          <w:rFonts w:asciiTheme="minorHAnsi" w:hAnsiTheme="minorHAnsi"/>
          <w:sz w:val="22"/>
          <w:szCs w:val="22"/>
        </w:rPr>
        <w:t xml:space="preserve"> Organizator zastrzega sobie prawo publikowania prac konkursowych.</w:t>
      </w:r>
    </w:p>
    <w:p w:rsidR="00BF040D" w:rsidRPr="00BF040D" w:rsidRDefault="00EB74FB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10</w:t>
      </w:r>
      <w:r w:rsidR="00BF040D" w:rsidRPr="00BF040D">
        <w:rPr>
          <w:rFonts w:asciiTheme="minorHAnsi" w:hAnsiTheme="minorHAnsi"/>
          <w:sz w:val="22"/>
          <w:szCs w:val="22"/>
        </w:rPr>
        <w:t>. Udział w konkursie jest jednoznaczny z udzieleniem prawa do wykorzystywania prac dla promocji konkursu w Internecie.</w:t>
      </w:r>
    </w:p>
    <w:p w:rsidR="00BF040D" w:rsidRPr="00BF040D" w:rsidRDefault="00EB74FB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</w:t>
      </w:r>
      <w:r w:rsidR="00BF040D" w:rsidRPr="00BF040D">
        <w:rPr>
          <w:rFonts w:asciiTheme="minorHAnsi" w:hAnsiTheme="minorHAnsi"/>
          <w:sz w:val="22"/>
          <w:szCs w:val="22"/>
        </w:rPr>
        <w:t>. Jury oceniające zostanie powołane przez organizatorów konkursu.</w:t>
      </w:r>
    </w:p>
    <w:p w:rsidR="00BF040D" w:rsidRPr="00BF040D" w:rsidRDefault="00EB74FB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BF040D" w:rsidRPr="00BF040D">
        <w:rPr>
          <w:rFonts w:asciiTheme="minorHAnsi" w:hAnsiTheme="minorHAnsi"/>
          <w:sz w:val="22"/>
          <w:szCs w:val="22"/>
        </w:rPr>
        <w:t>. Dla laureatów przewidziane są nagrody, które zostaną przyznane w dwóch kategoriach wiekowych.</w:t>
      </w:r>
    </w:p>
    <w:p w:rsidR="00EB74FB" w:rsidRPr="00BF040D" w:rsidRDefault="00EB74FB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13</w:t>
      </w:r>
      <w:r w:rsidR="00BF040D" w:rsidRPr="00BF040D">
        <w:rPr>
          <w:rFonts w:asciiTheme="minorHAnsi" w:hAnsiTheme="minorHAnsi"/>
          <w:sz w:val="22"/>
          <w:szCs w:val="22"/>
        </w:rPr>
        <w:t xml:space="preserve">. </w:t>
      </w:r>
      <w:r w:rsidR="005F6393">
        <w:rPr>
          <w:rFonts w:asciiTheme="minorHAnsi" w:hAnsiTheme="minorHAnsi"/>
          <w:sz w:val="22"/>
          <w:szCs w:val="22"/>
        </w:rPr>
        <w:t xml:space="preserve">Wyniki konkursu zostaną opublikowane na stronie www Organizatora oraz w jego mediach </w:t>
      </w:r>
      <w:proofErr w:type="spellStart"/>
      <w:r w:rsidR="005F6393">
        <w:rPr>
          <w:rFonts w:asciiTheme="minorHAnsi" w:hAnsiTheme="minorHAnsi"/>
          <w:sz w:val="22"/>
          <w:szCs w:val="22"/>
        </w:rPr>
        <w:t>społecznościowych</w:t>
      </w:r>
      <w:proofErr w:type="spellEnd"/>
      <w:r w:rsidR="005F6393">
        <w:rPr>
          <w:rFonts w:asciiTheme="minorHAnsi" w:hAnsiTheme="minorHAnsi"/>
          <w:sz w:val="22"/>
          <w:szCs w:val="22"/>
        </w:rPr>
        <w:t>.</w:t>
      </w:r>
    </w:p>
    <w:p w:rsidR="00BF040D" w:rsidRDefault="00BF040D" w:rsidP="003F606B">
      <w:pPr>
        <w:rPr>
          <w:rFonts w:cs="Helvetica"/>
          <w:shd w:val="clear" w:color="auto" w:fill="FFFFFF"/>
        </w:rPr>
      </w:pPr>
    </w:p>
    <w:p w:rsidR="00BF040D" w:rsidRDefault="00BF040D" w:rsidP="003F606B">
      <w:pPr>
        <w:rPr>
          <w:rFonts w:cs="Helvetica"/>
          <w:shd w:val="clear" w:color="auto" w:fill="FFFFFF"/>
        </w:rPr>
      </w:pPr>
    </w:p>
    <w:p w:rsidR="00BF040D" w:rsidRDefault="003F606B" w:rsidP="003F606B">
      <w:pPr>
        <w:rPr>
          <w:rFonts w:cs="Helvetica"/>
          <w:shd w:val="clear" w:color="auto" w:fill="FFFFFF"/>
        </w:rPr>
      </w:pPr>
      <w:r>
        <w:rPr>
          <w:rFonts w:cs="Helvetica"/>
          <w:shd w:val="clear" w:color="auto" w:fill="FFFFFF"/>
        </w:rPr>
        <w:t>Kryteria oceny prac konkursowych: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BF040D">
        <w:rPr>
          <w:rFonts w:asciiTheme="minorHAnsi" w:hAnsiTheme="minorHAnsi"/>
          <w:sz w:val="22"/>
          <w:szCs w:val="22"/>
        </w:rPr>
        <w:t>1. Zgodność pracy z tematem</w:t>
      </w:r>
    </w:p>
    <w:p w:rsid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Walory artystyczne, np</w:t>
      </w:r>
      <w:r w:rsidR="006C3717">
        <w:rPr>
          <w:rFonts w:asciiTheme="minorHAnsi" w:hAnsiTheme="minorHAnsi"/>
          <w:sz w:val="22"/>
          <w:szCs w:val="22"/>
        </w:rPr>
        <w:t>.</w:t>
      </w:r>
      <w:r w:rsidR="00F17B9E">
        <w:rPr>
          <w:rFonts w:asciiTheme="minorHAnsi" w:hAnsiTheme="minorHAnsi"/>
          <w:sz w:val="22"/>
          <w:szCs w:val="22"/>
        </w:rPr>
        <w:t xml:space="preserve"> kolorystyka pracy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 Staranność i </w:t>
      </w:r>
      <w:r w:rsidRPr="00BF040D">
        <w:rPr>
          <w:rFonts w:asciiTheme="minorHAnsi" w:hAnsiTheme="minorHAnsi"/>
          <w:sz w:val="22"/>
          <w:szCs w:val="22"/>
        </w:rPr>
        <w:t>estetyka</w:t>
      </w:r>
      <w:r>
        <w:rPr>
          <w:rFonts w:asciiTheme="minorHAnsi" w:hAnsiTheme="minorHAnsi"/>
          <w:sz w:val="22"/>
          <w:szCs w:val="22"/>
        </w:rPr>
        <w:t xml:space="preserve"> wykonania pracy</w:t>
      </w:r>
    </w:p>
    <w:p w:rsid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Oryginalność w podejściu do tematyki przedstawianych elementów</w:t>
      </w:r>
    </w:p>
    <w:p w:rsid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6. </w:t>
      </w:r>
      <w:r w:rsidR="00361A4E">
        <w:rPr>
          <w:rFonts w:asciiTheme="minorHAnsi" w:hAnsiTheme="minorHAnsi"/>
          <w:sz w:val="22"/>
          <w:szCs w:val="22"/>
        </w:rPr>
        <w:t>Pomysłowość</w:t>
      </w:r>
      <w:r>
        <w:rPr>
          <w:rFonts w:asciiTheme="minorHAnsi" w:hAnsiTheme="minorHAnsi"/>
          <w:sz w:val="22"/>
          <w:szCs w:val="22"/>
        </w:rPr>
        <w:t xml:space="preserve"> wykonania</w:t>
      </w:r>
      <w:r w:rsidR="00F17B9E">
        <w:rPr>
          <w:rFonts w:asciiTheme="minorHAnsi" w:hAnsiTheme="minorHAnsi"/>
          <w:sz w:val="22"/>
          <w:szCs w:val="22"/>
        </w:rPr>
        <w:t xml:space="preserve"> pracy konkursowej</w:t>
      </w:r>
    </w:p>
    <w:p w:rsidR="00BF040D" w:rsidRPr="00BF040D" w:rsidRDefault="00BF040D" w:rsidP="00BF040D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</w:t>
      </w:r>
      <w:r w:rsidR="00F17B9E">
        <w:rPr>
          <w:rFonts w:asciiTheme="minorHAnsi" w:hAnsiTheme="minorHAnsi"/>
          <w:sz w:val="22"/>
          <w:szCs w:val="22"/>
        </w:rPr>
        <w:t xml:space="preserve"> </w:t>
      </w:r>
      <w:r w:rsidRPr="00BF040D">
        <w:rPr>
          <w:rFonts w:asciiTheme="minorHAnsi" w:hAnsiTheme="minorHAnsi"/>
          <w:sz w:val="22"/>
          <w:szCs w:val="22"/>
        </w:rPr>
        <w:t>Samodzielność wykonania</w:t>
      </w:r>
      <w:r w:rsidR="00F17B9E">
        <w:rPr>
          <w:rFonts w:asciiTheme="minorHAnsi" w:hAnsiTheme="minorHAnsi"/>
          <w:sz w:val="22"/>
          <w:szCs w:val="22"/>
        </w:rPr>
        <w:t xml:space="preserve"> pracy konkursowej. </w:t>
      </w:r>
    </w:p>
    <w:p w:rsidR="003F606B" w:rsidRPr="003F606B" w:rsidRDefault="003F606B" w:rsidP="003F606B">
      <w:pPr>
        <w:rPr>
          <w:rFonts w:cs="Helvetica"/>
          <w:shd w:val="clear" w:color="auto" w:fill="FFFFFF"/>
        </w:rPr>
      </w:pPr>
    </w:p>
    <w:p w:rsidR="003F606B" w:rsidRPr="003F606B" w:rsidRDefault="003F606B" w:rsidP="003F606B">
      <w:pPr>
        <w:rPr>
          <w:rFonts w:cs="Helvetica"/>
          <w:shd w:val="clear" w:color="auto" w:fill="FFFFFF"/>
        </w:rPr>
      </w:pPr>
    </w:p>
    <w:p w:rsidR="00596772" w:rsidRPr="00BC3B4B" w:rsidRDefault="00596772" w:rsidP="00BC3B4B"/>
    <w:sectPr w:rsidR="00596772" w:rsidRPr="00BC3B4B" w:rsidSect="005C4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0DA5"/>
    <w:multiLevelType w:val="hybridMultilevel"/>
    <w:tmpl w:val="22D474F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A0222"/>
    <w:multiLevelType w:val="hybridMultilevel"/>
    <w:tmpl w:val="258E0240"/>
    <w:lvl w:ilvl="0" w:tplc="CD6654C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0D35"/>
    <w:multiLevelType w:val="hybridMultilevel"/>
    <w:tmpl w:val="6D1AD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30266">
    <w:abstractNumId w:val="1"/>
  </w:num>
  <w:num w:numId="2" w16cid:durableId="575289867">
    <w:abstractNumId w:val="2"/>
  </w:num>
  <w:num w:numId="3" w16cid:durableId="19327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B4B"/>
    <w:rsid w:val="000767EA"/>
    <w:rsid w:val="00134DCE"/>
    <w:rsid w:val="00334B74"/>
    <w:rsid w:val="00361A4E"/>
    <w:rsid w:val="003833BD"/>
    <w:rsid w:val="003D2CE4"/>
    <w:rsid w:val="003F606B"/>
    <w:rsid w:val="004C3FC8"/>
    <w:rsid w:val="004C42AB"/>
    <w:rsid w:val="00596772"/>
    <w:rsid w:val="005C0F8F"/>
    <w:rsid w:val="005C46AD"/>
    <w:rsid w:val="005F6393"/>
    <w:rsid w:val="006C3717"/>
    <w:rsid w:val="006E28BB"/>
    <w:rsid w:val="00792571"/>
    <w:rsid w:val="00840412"/>
    <w:rsid w:val="00881265"/>
    <w:rsid w:val="0099276B"/>
    <w:rsid w:val="00A72692"/>
    <w:rsid w:val="00AD5031"/>
    <w:rsid w:val="00AF42D7"/>
    <w:rsid w:val="00BC3B4B"/>
    <w:rsid w:val="00BC3F3E"/>
    <w:rsid w:val="00BC528F"/>
    <w:rsid w:val="00BF040D"/>
    <w:rsid w:val="00E028CA"/>
    <w:rsid w:val="00EB74FB"/>
    <w:rsid w:val="00F1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F767"/>
  <w15:docId w15:val="{F952760A-7C70-8445-83E5-35FDCDDC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B4B"/>
    <w:pPr>
      <w:ind w:left="720"/>
      <w:contextualSpacing/>
    </w:pPr>
  </w:style>
  <w:style w:type="paragraph" w:customStyle="1" w:styleId="Standard">
    <w:name w:val="Standard"/>
    <w:rsid w:val="003F606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Mitak</cp:lastModifiedBy>
  <cp:revision>3</cp:revision>
  <dcterms:created xsi:type="dcterms:W3CDTF">2023-03-22T09:20:00Z</dcterms:created>
  <dcterms:modified xsi:type="dcterms:W3CDTF">2023-03-23T17:35:00Z</dcterms:modified>
</cp:coreProperties>
</file>